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70" w:rsidRPr="005E2D9F" w:rsidRDefault="00A72B70" w:rsidP="005E2D9F"/>
    <w:p w:rsidR="005E2D9F" w:rsidRDefault="005E2D9F" w:rsidP="00A72B70">
      <w:pPr>
        <w:shd w:val="clear" w:color="auto" w:fill="FFFFFF"/>
        <w:ind w:right="-5"/>
        <w:jc w:val="center"/>
        <w:rPr>
          <w:rFonts w:ascii="Times New Roman" w:hAnsi="Times New Roman"/>
          <w:b/>
          <w:sz w:val="96"/>
          <w:szCs w:val="96"/>
        </w:rPr>
      </w:pPr>
    </w:p>
    <w:p w:rsidR="005E2D9F" w:rsidRPr="00CB7364" w:rsidRDefault="005E2D9F" w:rsidP="00A72B70">
      <w:pPr>
        <w:shd w:val="clear" w:color="auto" w:fill="FFFFFF"/>
        <w:ind w:right="-5"/>
        <w:jc w:val="center"/>
        <w:rPr>
          <w:rFonts w:ascii="Times New Roman" w:hAnsi="Times New Roman"/>
          <w:b/>
          <w:sz w:val="96"/>
          <w:szCs w:val="96"/>
        </w:rPr>
      </w:pPr>
    </w:p>
    <w:p w:rsidR="005E2D9F" w:rsidRDefault="005E2D9F" w:rsidP="00A72B70">
      <w:pPr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5E2D9F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Проект </w:t>
      </w:r>
    </w:p>
    <w:p w:rsidR="00A72B70" w:rsidRPr="005E2D9F" w:rsidRDefault="005E2D9F" w:rsidP="00A72B70">
      <w:pPr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5E2D9F">
        <w:rPr>
          <w:rFonts w:ascii="Times New Roman" w:eastAsia="Times New Roman" w:hAnsi="Times New Roman" w:cs="Times New Roman"/>
          <w:b/>
          <w:bCs/>
          <w:sz w:val="56"/>
          <w:szCs w:val="56"/>
        </w:rPr>
        <w:t>для детей средней группы «Ягодка»</w:t>
      </w:r>
    </w:p>
    <w:p w:rsidR="005E2D9F" w:rsidRDefault="005E2D9F" w:rsidP="00A72B70">
      <w:pPr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5E2D9F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на тему </w:t>
      </w:r>
    </w:p>
    <w:p w:rsidR="005E2D9F" w:rsidRDefault="005E2D9F" w:rsidP="00A72B70">
      <w:pPr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5E2D9F">
        <w:rPr>
          <w:rFonts w:ascii="Times New Roman" w:eastAsia="Times New Roman" w:hAnsi="Times New Roman" w:cs="Times New Roman"/>
          <w:b/>
          <w:bCs/>
          <w:sz w:val="56"/>
          <w:szCs w:val="56"/>
        </w:rPr>
        <w:t>«Дикие животные наших лесов».</w:t>
      </w:r>
    </w:p>
    <w:p w:rsidR="005E2D9F" w:rsidRDefault="005E2D9F" w:rsidP="00A72B70">
      <w:pPr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5E2D9F" w:rsidRDefault="005E2D9F" w:rsidP="00A72B70">
      <w:pPr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5E2D9F" w:rsidRDefault="005E2D9F" w:rsidP="00A72B70">
      <w:pPr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5E2D9F" w:rsidRDefault="005E2D9F" w:rsidP="00A72B70">
      <w:pPr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5E2D9F" w:rsidRPr="005E2D9F" w:rsidRDefault="005E2D9F" w:rsidP="00A72B70">
      <w:pPr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5E2D9F" w:rsidRPr="005E2D9F" w:rsidRDefault="005E2D9F" w:rsidP="005E2D9F">
      <w:pPr>
        <w:jc w:val="right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5E2D9F">
        <w:rPr>
          <w:rFonts w:ascii="Times New Roman" w:eastAsia="Times New Roman" w:hAnsi="Times New Roman" w:cs="Times New Roman"/>
          <w:b/>
          <w:bCs/>
          <w:sz w:val="44"/>
          <w:szCs w:val="44"/>
        </w:rPr>
        <w:t>Воспитатель:</w:t>
      </w:r>
    </w:p>
    <w:p w:rsidR="00A72B70" w:rsidRDefault="005E2D9F" w:rsidP="005E2D9F">
      <w:pPr>
        <w:jc w:val="right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proofErr w:type="spellStart"/>
      <w:r w:rsidRPr="005E2D9F">
        <w:rPr>
          <w:rFonts w:ascii="Times New Roman" w:eastAsia="Times New Roman" w:hAnsi="Times New Roman" w:cs="Times New Roman"/>
          <w:b/>
          <w:bCs/>
          <w:sz w:val="44"/>
          <w:szCs w:val="44"/>
        </w:rPr>
        <w:t>Ямбарцева</w:t>
      </w:r>
      <w:proofErr w:type="spellEnd"/>
      <w:r w:rsidRPr="005E2D9F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Оксана Владимировна</w:t>
      </w:r>
    </w:p>
    <w:p w:rsidR="005E2D9F" w:rsidRPr="005E2D9F" w:rsidRDefault="005E2D9F" w:rsidP="005E2D9F">
      <w:pPr>
        <w:jc w:val="right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A72B70" w:rsidRPr="009032E5" w:rsidRDefault="00A72B70" w:rsidP="00A72B70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44"/>
          <w:szCs w:val="44"/>
        </w:rPr>
      </w:pPr>
      <w:r w:rsidRPr="009032E5">
        <w:rPr>
          <w:rFonts w:ascii="Arial" w:hAnsi="Arial" w:cs="Arial"/>
          <w:b/>
          <w:bCs/>
          <w:color w:val="CB4B03"/>
          <w:kern w:val="36"/>
          <w:sz w:val="44"/>
          <w:szCs w:val="44"/>
        </w:rPr>
        <w:lastRenderedPageBreak/>
        <w:t>Паспорт проекта «Дикие животные наших лесов»</w:t>
      </w:r>
    </w:p>
    <w:p w:rsidR="00A72B70" w:rsidRPr="00885822" w:rsidRDefault="00A72B70" w:rsidP="00A72B70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</w:rPr>
      </w:pPr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28"/>
          <w:szCs w:val="28"/>
        </w:rPr>
      </w:pPr>
      <w:r w:rsidRPr="009032E5">
        <w:rPr>
          <w:rFonts w:ascii="Arial" w:hAnsi="Arial" w:cs="Arial"/>
          <w:color w:val="333333"/>
          <w:sz w:val="36"/>
          <w:szCs w:val="36"/>
          <w:u w:val="single"/>
        </w:rPr>
        <w:t>Вид проекта</w:t>
      </w:r>
      <w:r w:rsidRPr="00885822">
        <w:rPr>
          <w:rFonts w:ascii="Arial" w:hAnsi="Arial" w:cs="Arial"/>
          <w:color w:val="333333"/>
          <w:sz w:val="20"/>
          <w:szCs w:val="20"/>
          <w:u w:val="single"/>
        </w:rPr>
        <w:t>:</w:t>
      </w:r>
      <w:r w:rsidRPr="00885822">
        <w:rPr>
          <w:rFonts w:ascii="Arial" w:hAnsi="Arial" w:cs="Arial"/>
          <w:color w:val="333333"/>
          <w:sz w:val="20"/>
          <w:szCs w:val="20"/>
        </w:rPr>
        <w:t> </w:t>
      </w:r>
      <w:r w:rsidRPr="009032E5">
        <w:rPr>
          <w:rFonts w:ascii="Arial" w:hAnsi="Arial" w:cs="Arial"/>
          <w:color w:val="333333"/>
          <w:sz w:val="28"/>
          <w:szCs w:val="28"/>
        </w:rPr>
        <w:t>творческий.</w:t>
      </w:r>
    </w:p>
    <w:p w:rsidR="00A72B70" w:rsidRPr="00885822" w:rsidRDefault="00A72B70" w:rsidP="00A72B70">
      <w:pPr>
        <w:spacing w:after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A72B70" w:rsidRDefault="00A72B70" w:rsidP="00A72B70">
      <w:pPr>
        <w:spacing w:after="0" w:line="300" w:lineRule="atLeast"/>
        <w:rPr>
          <w:rFonts w:ascii="Arial" w:hAnsi="Arial" w:cs="Arial"/>
          <w:color w:val="333333"/>
          <w:sz w:val="20"/>
          <w:szCs w:val="20"/>
        </w:rPr>
      </w:pPr>
      <w:r w:rsidRPr="009032E5">
        <w:rPr>
          <w:rFonts w:ascii="Arial" w:hAnsi="Arial" w:cs="Arial"/>
          <w:color w:val="333333"/>
          <w:sz w:val="36"/>
          <w:szCs w:val="36"/>
          <w:u w:val="single"/>
        </w:rPr>
        <w:t>Продолжительность проекта</w:t>
      </w:r>
      <w:r w:rsidRPr="009032E5">
        <w:rPr>
          <w:rFonts w:ascii="Arial" w:hAnsi="Arial" w:cs="Arial"/>
          <w:color w:val="333333"/>
          <w:sz w:val="28"/>
          <w:szCs w:val="28"/>
          <w:u w:val="single"/>
        </w:rPr>
        <w:t>:</w:t>
      </w:r>
      <w:r w:rsidRPr="009032E5">
        <w:rPr>
          <w:rFonts w:ascii="Arial" w:hAnsi="Arial" w:cs="Arial"/>
          <w:color w:val="333333"/>
          <w:sz w:val="28"/>
          <w:szCs w:val="28"/>
        </w:rPr>
        <w:t xml:space="preserve"> 6-и </w:t>
      </w:r>
      <w:proofErr w:type="gramStart"/>
      <w:r w:rsidRPr="009032E5">
        <w:rPr>
          <w:rFonts w:ascii="Arial" w:hAnsi="Arial" w:cs="Arial"/>
          <w:color w:val="333333"/>
          <w:sz w:val="28"/>
          <w:szCs w:val="28"/>
        </w:rPr>
        <w:t>недельный</w:t>
      </w:r>
      <w:proofErr w:type="gramEnd"/>
      <w:r w:rsidRPr="009032E5">
        <w:rPr>
          <w:rFonts w:ascii="Arial" w:hAnsi="Arial" w:cs="Arial"/>
          <w:color w:val="333333"/>
          <w:sz w:val="28"/>
          <w:szCs w:val="28"/>
        </w:rPr>
        <w:t>.</w:t>
      </w:r>
    </w:p>
    <w:p w:rsidR="00A72B70" w:rsidRPr="00885822" w:rsidRDefault="00A72B70" w:rsidP="00A72B70">
      <w:pPr>
        <w:spacing w:after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36"/>
          <w:szCs w:val="36"/>
        </w:rPr>
      </w:pPr>
      <w:r w:rsidRPr="009032E5">
        <w:rPr>
          <w:rFonts w:ascii="Arial" w:hAnsi="Arial" w:cs="Arial"/>
          <w:color w:val="333333"/>
          <w:sz w:val="36"/>
          <w:szCs w:val="36"/>
          <w:u w:val="single"/>
        </w:rPr>
        <w:t>Участники проекта:</w:t>
      </w:r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28"/>
          <w:szCs w:val="28"/>
        </w:rPr>
      </w:pPr>
      <w:r w:rsidRPr="009032E5">
        <w:rPr>
          <w:rFonts w:ascii="Arial" w:hAnsi="Arial" w:cs="Arial"/>
          <w:color w:val="333333"/>
          <w:sz w:val="28"/>
          <w:szCs w:val="28"/>
        </w:rPr>
        <w:t>Дети средней общеразвивающей группы, воспитатели, родители.</w:t>
      </w:r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28"/>
          <w:szCs w:val="28"/>
        </w:rPr>
      </w:pPr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36"/>
          <w:szCs w:val="36"/>
        </w:rPr>
      </w:pPr>
      <w:r w:rsidRPr="009032E5">
        <w:rPr>
          <w:rFonts w:ascii="Arial" w:hAnsi="Arial" w:cs="Arial"/>
          <w:color w:val="333333"/>
          <w:sz w:val="36"/>
          <w:szCs w:val="36"/>
          <w:u w:val="single"/>
        </w:rPr>
        <w:t>Образовательные области:</w:t>
      </w:r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28"/>
          <w:szCs w:val="28"/>
        </w:rPr>
      </w:pPr>
      <w:r w:rsidRPr="009032E5">
        <w:rPr>
          <w:rFonts w:ascii="Arial" w:hAnsi="Arial" w:cs="Arial"/>
          <w:color w:val="333333"/>
          <w:sz w:val="28"/>
          <w:szCs w:val="28"/>
        </w:rPr>
        <w:t>Ознакомление с окружающим миром, развитие речи.</w:t>
      </w:r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28"/>
          <w:szCs w:val="28"/>
        </w:rPr>
      </w:pPr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36"/>
          <w:szCs w:val="36"/>
        </w:rPr>
      </w:pPr>
      <w:r w:rsidRPr="009032E5">
        <w:rPr>
          <w:rFonts w:ascii="Arial" w:hAnsi="Arial" w:cs="Arial"/>
          <w:color w:val="333333"/>
          <w:sz w:val="36"/>
          <w:szCs w:val="36"/>
          <w:u w:val="single"/>
        </w:rPr>
        <w:t>Актуальность:</w:t>
      </w:r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28"/>
          <w:szCs w:val="28"/>
        </w:rPr>
      </w:pPr>
      <w:r w:rsidRPr="009032E5">
        <w:rPr>
          <w:rFonts w:ascii="Arial" w:hAnsi="Arial" w:cs="Arial"/>
          <w:color w:val="333333"/>
          <w:sz w:val="28"/>
          <w:szCs w:val="28"/>
        </w:rPr>
        <w:t>Дети в недостаточной степени имеют представление об образе жизни, повадках, питании и жилищах диких животных наших лесов; о том, как они готовятся к зиме в лесу. Дети не владеют обобщающим понятием, не умеют описывать предметы.</w:t>
      </w:r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28"/>
          <w:szCs w:val="28"/>
        </w:rPr>
      </w:pPr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36"/>
          <w:szCs w:val="36"/>
          <w:u w:val="single"/>
        </w:rPr>
      </w:pPr>
      <w:r w:rsidRPr="009032E5">
        <w:rPr>
          <w:rFonts w:ascii="Arial" w:hAnsi="Arial" w:cs="Arial"/>
          <w:color w:val="333333"/>
          <w:sz w:val="36"/>
          <w:szCs w:val="36"/>
          <w:u w:val="single"/>
        </w:rPr>
        <w:t>Цель проекта:</w:t>
      </w:r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28"/>
          <w:szCs w:val="28"/>
        </w:rPr>
      </w:pPr>
      <w:r w:rsidRPr="009032E5">
        <w:rPr>
          <w:rFonts w:ascii="Arial" w:hAnsi="Arial" w:cs="Arial"/>
          <w:color w:val="333333"/>
          <w:sz w:val="28"/>
          <w:szCs w:val="28"/>
        </w:rPr>
        <w:t>Создать условия для развития познавательных и творческих способностей детей в процессе проекта.</w:t>
      </w:r>
    </w:p>
    <w:p w:rsidR="00A72B70" w:rsidRPr="00885822" w:rsidRDefault="00A72B70" w:rsidP="00A72B70">
      <w:pPr>
        <w:spacing w:after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36"/>
          <w:szCs w:val="36"/>
        </w:rPr>
      </w:pPr>
      <w:r w:rsidRPr="009032E5">
        <w:rPr>
          <w:rFonts w:ascii="Arial" w:hAnsi="Arial" w:cs="Arial"/>
          <w:color w:val="333333"/>
          <w:sz w:val="36"/>
          <w:szCs w:val="36"/>
          <w:u w:val="single"/>
        </w:rPr>
        <w:t>Задачи проекта:</w:t>
      </w:r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28"/>
          <w:szCs w:val="28"/>
        </w:rPr>
      </w:pPr>
      <w:r w:rsidRPr="009032E5">
        <w:rPr>
          <w:rFonts w:ascii="Arial" w:hAnsi="Arial" w:cs="Arial"/>
          <w:color w:val="333333"/>
          <w:sz w:val="28"/>
          <w:szCs w:val="28"/>
        </w:rPr>
        <w:t>1) Дать представления о диких животных лесов Самарской губернии, их образе жизни, питании, жилищах, о том, как готовятся к зиме животные в лесу.</w:t>
      </w:r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28"/>
          <w:szCs w:val="28"/>
        </w:rPr>
      </w:pPr>
      <w:proofErr w:type="gramStart"/>
      <w:r w:rsidRPr="009032E5">
        <w:rPr>
          <w:rFonts w:ascii="Arial" w:hAnsi="Arial" w:cs="Arial"/>
          <w:color w:val="333333"/>
          <w:sz w:val="28"/>
          <w:szCs w:val="28"/>
        </w:rPr>
        <w:t>2) Обогатить словарь за счет имен существительных (дупло, берлога, логово, нора); имен прилагательных (колючий, лохматый, неуклюжий, хитрый, злой, голодный); глаголов (прятаться, охотиться, притаиться, выглядывать и др.)</w:t>
      </w:r>
      <w:proofErr w:type="gramEnd"/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28"/>
          <w:szCs w:val="28"/>
        </w:rPr>
      </w:pPr>
      <w:r w:rsidRPr="009032E5">
        <w:rPr>
          <w:rFonts w:ascii="Arial" w:hAnsi="Arial" w:cs="Arial"/>
          <w:color w:val="333333"/>
          <w:sz w:val="28"/>
          <w:szCs w:val="28"/>
        </w:rPr>
        <w:t>3) Развивать связную речь через составление описательного рассказа о животных.</w:t>
      </w:r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28"/>
          <w:szCs w:val="28"/>
        </w:rPr>
      </w:pPr>
      <w:r w:rsidRPr="009032E5">
        <w:rPr>
          <w:rFonts w:ascii="Arial" w:hAnsi="Arial" w:cs="Arial"/>
          <w:color w:val="333333"/>
          <w:sz w:val="28"/>
          <w:szCs w:val="28"/>
        </w:rPr>
        <w:t>4) Воспитывать желание оказывать </w:t>
      </w:r>
      <w:hyperlink r:id="rId5" w:tgtFrame="_blank" w:history="1">
        <w:r w:rsidRPr="009032E5">
          <w:rPr>
            <w:rFonts w:ascii="Arial" w:hAnsi="Arial" w:cs="Arial"/>
            <w:color w:val="CB4B03"/>
            <w:sz w:val="28"/>
            <w:szCs w:val="28"/>
          </w:rPr>
          <w:t>помощь животным</w:t>
        </w:r>
      </w:hyperlink>
      <w:r w:rsidRPr="009032E5">
        <w:rPr>
          <w:rFonts w:ascii="Arial" w:hAnsi="Arial" w:cs="Arial"/>
          <w:color w:val="333333"/>
          <w:sz w:val="28"/>
          <w:szCs w:val="28"/>
        </w:rPr>
        <w:t>.</w:t>
      </w:r>
    </w:p>
    <w:p w:rsidR="00A72B70" w:rsidRPr="00885822" w:rsidRDefault="00A72B70" w:rsidP="00A72B70">
      <w:pPr>
        <w:spacing w:after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36"/>
          <w:szCs w:val="36"/>
        </w:rPr>
      </w:pPr>
      <w:r w:rsidRPr="009032E5">
        <w:rPr>
          <w:rFonts w:ascii="Arial" w:hAnsi="Arial" w:cs="Arial"/>
          <w:color w:val="333333"/>
          <w:sz w:val="36"/>
          <w:szCs w:val="36"/>
          <w:u w:val="single"/>
        </w:rPr>
        <w:t>Предварительная работа:</w:t>
      </w:r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28"/>
          <w:szCs w:val="28"/>
        </w:rPr>
      </w:pPr>
      <w:r w:rsidRPr="009032E5">
        <w:rPr>
          <w:rFonts w:ascii="Arial" w:hAnsi="Arial" w:cs="Arial"/>
          <w:color w:val="333333"/>
          <w:sz w:val="28"/>
          <w:szCs w:val="28"/>
        </w:rPr>
        <w:t>1) Подбор иллюстративного материала по теме, настольно – печатных игр, дидактических игр, игрушек диких животных, материалов для игр.</w:t>
      </w:r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28"/>
          <w:szCs w:val="28"/>
        </w:rPr>
      </w:pPr>
      <w:r w:rsidRPr="009032E5">
        <w:rPr>
          <w:rFonts w:ascii="Arial" w:hAnsi="Arial" w:cs="Arial"/>
          <w:color w:val="333333"/>
          <w:sz w:val="28"/>
          <w:szCs w:val="28"/>
        </w:rPr>
        <w:t>2) Подбор методической литературы, художественной литературы для чтения, загадок по теме, аудиозаписей.</w:t>
      </w:r>
    </w:p>
    <w:p w:rsidR="00A72B70" w:rsidRPr="00885822" w:rsidRDefault="00A72B70" w:rsidP="00A72B70">
      <w:pPr>
        <w:spacing w:after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36"/>
          <w:szCs w:val="36"/>
          <w:u w:val="single"/>
        </w:rPr>
      </w:pPr>
      <w:r w:rsidRPr="009032E5">
        <w:rPr>
          <w:rFonts w:ascii="Arial" w:hAnsi="Arial" w:cs="Arial"/>
          <w:color w:val="333333"/>
          <w:sz w:val="36"/>
          <w:szCs w:val="36"/>
          <w:u w:val="single"/>
        </w:rPr>
        <w:lastRenderedPageBreak/>
        <w:t>Участие родителей в проекте:</w:t>
      </w:r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28"/>
          <w:szCs w:val="28"/>
        </w:rPr>
      </w:pPr>
      <w:r w:rsidRPr="009032E5">
        <w:rPr>
          <w:rFonts w:ascii="Arial" w:hAnsi="Arial" w:cs="Arial"/>
          <w:color w:val="333333"/>
          <w:sz w:val="28"/>
          <w:szCs w:val="28"/>
        </w:rPr>
        <w:t>1) Разучивание стихотворений с детьми о диких животных.</w:t>
      </w:r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28"/>
          <w:szCs w:val="28"/>
        </w:rPr>
      </w:pPr>
      <w:r w:rsidRPr="009032E5">
        <w:rPr>
          <w:rFonts w:ascii="Arial" w:hAnsi="Arial" w:cs="Arial"/>
          <w:color w:val="333333"/>
          <w:sz w:val="28"/>
          <w:szCs w:val="28"/>
        </w:rPr>
        <w:t>2) Подбор материала о конкретном диком животном (описание, рассказы, стихи, загадки, сказки.)</w:t>
      </w:r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28"/>
          <w:szCs w:val="28"/>
        </w:rPr>
      </w:pPr>
      <w:r w:rsidRPr="009032E5">
        <w:rPr>
          <w:rFonts w:ascii="Arial" w:hAnsi="Arial" w:cs="Arial"/>
          <w:color w:val="333333"/>
          <w:sz w:val="28"/>
          <w:szCs w:val="28"/>
        </w:rPr>
        <w:t>3. День открытых дверей на тему «Животные Самарской губернии</w:t>
      </w:r>
      <w:proofErr w:type="gramStart"/>
      <w:r w:rsidRPr="009032E5">
        <w:rPr>
          <w:rFonts w:ascii="Arial" w:hAnsi="Arial" w:cs="Arial"/>
          <w:color w:val="333333"/>
          <w:sz w:val="28"/>
          <w:szCs w:val="28"/>
        </w:rPr>
        <w:t>.»</w:t>
      </w:r>
      <w:proofErr w:type="gramEnd"/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28"/>
          <w:szCs w:val="28"/>
        </w:rPr>
      </w:pPr>
      <w:r w:rsidRPr="009032E5">
        <w:rPr>
          <w:rFonts w:ascii="Arial" w:hAnsi="Arial" w:cs="Arial"/>
          <w:color w:val="333333"/>
          <w:sz w:val="28"/>
          <w:szCs w:val="28"/>
        </w:rPr>
        <w:t xml:space="preserve">4. </w:t>
      </w:r>
      <w:proofErr w:type="spellStart"/>
      <w:r w:rsidRPr="009032E5">
        <w:rPr>
          <w:rFonts w:ascii="Arial" w:hAnsi="Arial" w:cs="Arial"/>
          <w:color w:val="333333"/>
          <w:sz w:val="28"/>
          <w:szCs w:val="28"/>
        </w:rPr>
        <w:t>Выстовка</w:t>
      </w:r>
      <w:proofErr w:type="spellEnd"/>
      <w:r w:rsidRPr="009032E5">
        <w:rPr>
          <w:rFonts w:ascii="Arial" w:hAnsi="Arial" w:cs="Arial"/>
          <w:color w:val="333333"/>
          <w:sz w:val="28"/>
          <w:szCs w:val="28"/>
        </w:rPr>
        <w:t xml:space="preserve"> детских работ.</w:t>
      </w:r>
    </w:p>
    <w:p w:rsidR="00A72B70" w:rsidRDefault="00A72B70" w:rsidP="00A72B70">
      <w:pPr>
        <w:spacing w:after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A72B70" w:rsidRDefault="00A72B70" w:rsidP="00A72B70">
      <w:pPr>
        <w:spacing w:after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A72B70" w:rsidRPr="00885822" w:rsidRDefault="00A72B70" w:rsidP="00A72B70">
      <w:pPr>
        <w:spacing w:after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36"/>
          <w:szCs w:val="36"/>
        </w:rPr>
      </w:pPr>
      <w:r w:rsidRPr="009032E5">
        <w:rPr>
          <w:rFonts w:ascii="Arial" w:hAnsi="Arial" w:cs="Arial"/>
          <w:color w:val="333333"/>
          <w:sz w:val="36"/>
          <w:szCs w:val="36"/>
          <w:u w:val="single"/>
        </w:rPr>
        <w:t>Практическая деятельность:</w:t>
      </w:r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28"/>
          <w:szCs w:val="28"/>
        </w:rPr>
      </w:pPr>
      <w:r w:rsidRPr="009032E5">
        <w:rPr>
          <w:rFonts w:ascii="Arial" w:hAnsi="Arial" w:cs="Arial"/>
          <w:color w:val="333333"/>
          <w:sz w:val="28"/>
          <w:szCs w:val="28"/>
        </w:rPr>
        <w:t>1) Лепка «Дикие животные наших лесов</w:t>
      </w:r>
      <w:proofErr w:type="gramStart"/>
      <w:r w:rsidRPr="009032E5">
        <w:rPr>
          <w:rFonts w:ascii="Arial" w:hAnsi="Arial" w:cs="Arial"/>
          <w:color w:val="333333"/>
          <w:sz w:val="28"/>
          <w:szCs w:val="28"/>
        </w:rPr>
        <w:t>.»</w:t>
      </w:r>
      <w:proofErr w:type="gramEnd"/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28"/>
          <w:szCs w:val="28"/>
        </w:rPr>
      </w:pPr>
      <w:r w:rsidRPr="009032E5">
        <w:rPr>
          <w:rFonts w:ascii="Arial" w:hAnsi="Arial" w:cs="Arial"/>
          <w:color w:val="333333"/>
          <w:sz w:val="28"/>
          <w:szCs w:val="28"/>
        </w:rPr>
        <w:t>2) Рисование «Медвежата»</w:t>
      </w:r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28"/>
          <w:szCs w:val="28"/>
        </w:rPr>
      </w:pPr>
      <w:r w:rsidRPr="009032E5">
        <w:rPr>
          <w:rFonts w:ascii="Arial" w:hAnsi="Arial" w:cs="Arial"/>
          <w:color w:val="333333"/>
          <w:sz w:val="28"/>
          <w:szCs w:val="28"/>
        </w:rPr>
        <w:t>3) Ручной труд «Детский сад для зверят</w:t>
      </w:r>
      <w:proofErr w:type="gramStart"/>
      <w:r w:rsidRPr="009032E5">
        <w:rPr>
          <w:rFonts w:ascii="Arial" w:hAnsi="Arial" w:cs="Arial"/>
          <w:color w:val="333333"/>
          <w:sz w:val="28"/>
          <w:szCs w:val="28"/>
        </w:rPr>
        <w:t>.»</w:t>
      </w:r>
      <w:proofErr w:type="gramEnd"/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28"/>
          <w:szCs w:val="28"/>
        </w:rPr>
      </w:pPr>
      <w:r w:rsidRPr="009032E5">
        <w:rPr>
          <w:rFonts w:ascii="Arial" w:hAnsi="Arial" w:cs="Arial"/>
          <w:color w:val="333333"/>
          <w:sz w:val="28"/>
          <w:szCs w:val="28"/>
        </w:rPr>
        <w:t xml:space="preserve">4. </w:t>
      </w:r>
      <w:proofErr w:type="spellStart"/>
      <w:r w:rsidRPr="009032E5">
        <w:rPr>
          <w:rFonts w:ascii="Arial" w:hAnsi="Arial" w:cs="Arial"/>
          <w:color w:val="333333"/>
          <w:sz w:val="28"/>
          <w:szCs w:val="28"/>
        </w:rPr>
        <w:t>Расскрашивание</w:t>
      </w:r>
      <w:proofErr w:type="spellEnd"/>
      <w:r w:rsidRPr="009032E5">
        <w:rPr>
          <w:rFonts w:ascii="Arial" w:hAnsi="Arial" w:cs="Arial"/>
          <w:color w:val="333333"/>
          <w:sz w:val="28"/>
          <w:szCs w:val="28"/>
        </w:rPr>
        <w:t xml:space="preserve"> картинок «Животные наших лесов»</w:t>
      </w:r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28"/>
          <w:szCs w:val="28"/>
        </w:rPr>
      </w:pPr>
      <w:r w:rsidRPr="009032E5">
        <w:rPr>
          <w:rFonts w:ascii="Arial" w:hAnsi="Arial" w:cs="Arial"/>
          <w:color w:val="333333"/>
          <w:sz w:val="28"/>
          <w:szCs w:val="28"/>
        </w:rPr>
        <w:t>5) Аппликация «Волчок, серый бочок»</w:t>
      </w:r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28"/>
          <w:szCs w:val="28"/>
        </w:rPr>
      </w:pPr>
      <w:r w:rsidRPr="009032E5">
        <w:rPr>
          <w:rFonts w:ascii="Arial" w:hAnsi="Arial" w:cs="Arial"/>
          <w:color w:val="333333"/>
          <w:sz w:val="28"/>
          <w:szCs w:val="28"/>
        </w:rPr>
        <w:t>6) Изготовление книжки «</w:t>
      </w:r>
      <w:hyperlink r:id="rId6" w:tgtFrame="_blank" w:history="1">
        <w:r w:rsidRPr="009032E5">
          <w:rPr>
            <w:rFonts w:ascii="Arial" w:hAnsi="Arial" w:cs="Arial"/>
            <w:color w:val="CB4B03"/>
            <w:sz w:val="28"/>
            <w:szCs w:val="28"/>
          </w:rPr>
          <w:t>Дикие животные</w:t>
        </w:r>
      </w:hyperlink>
      <w:r w:rsidRPr="009032E5">
        <w:rPr>
          <w:rFonts w:ascii="Arial" w:hAnsi="Arial" w:cs="Arial"/>
          <w:color w:val="333333"/>
          <w:sz w:val="28"/>
          <w:szCs w:val="28"/>
        </w:rPr>
        <w:t> леса»</w:t>
      </w:r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28"/>
          <w:szCs w:val="28"/>
        </w:rPr>
      </w:pPr>
      <w:r w:rsidRPr="009032E5">
        <w:rPr>
          <w:rFonts w:ascii="Arial" w:hAnsi="Arial" w:cs="Arial"/>
          <w:color w:val="333333"/>
          <w:sz w:val="28"/>
          <w:szCs w:val="28"/>
        </w:rPr>
        <w:t>7) </w:t>
      </w:r>
      <w:proofErr w:type="gramStart"/>
      <w:r w:rsidRPr="009032E5">
        <w:rPr>
          <w:rFonts w:ascii="Arial" w:hAnsi="Arial" w:cs="Arial"/>
          <w:color w:val="333333"/>
          <w:sz w:val="28"/>
          <w:szCs w:val="28"/>
        </w:rPr>
        <w:t>Коллективная</w:t>
      </w:r>
      <w:proofErr w:type="gramEnd"/>
      <w:r w:rsidRPr="009032E5">
        <w:rPr>
          <w:rFonts w:ascii="Arial" w:hAnsi="Arial" w:cs="Arial"/>
          <w:color w:val="333333"/>
          <w:sz w:val="28"/>
          <w:szCs w:val="28"/>
        </w:rPr>
        <w:t xml:space="preserve"> робота «Волшебный  лес».</w:t>
      </w:r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28"/>
          <w:szCs w:val="28"/>
        </w:rPr>
      </w:pPr>
      <w:r w:rsidRPr="009032E5">
        <w:rPr>
          <w:rFonts w:ascii="Arial" w:hAnsi="Arial" w:cs="Arial"/>
          <w:color w:val="333333"/>
          <w:sz w:val="28"/>
          <w:szCs w:val="28"/>
        </w:rPr>
        <w:t>8) Презентация проекта.</w:t>
      </w:r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28"/>
          <w:szCs w:val="28"/>
        </w:rPr>
      </w:pPr>
      <w:r w:rsidRPr="009032E5">
        <w:rPr>
          <w:rFonts w:ascii="Arial" w:hAnsi="Arial" w:cs="Arial"/>
          <w:color w:val="333333"/>
          <w:sz w:val="28"/>
          <w:szCs w:val="28"/>
        </w:rPr>
        <w:t>9. Составление рассказов о животных.</w:t>
      </w:r>
    </w:p>
    <w:p w:rsidR="00A72B70" w:rsidRPr="009032E5" w:rsidRDefault="00A72B70" w:rsidP="00A72B70">
      <w:pPr>
        <w:spacing w:after="0" w:line="300" w:lineRule="atLeast"/>
        <w:rPr>
          <w:rFonts w:ascii="Arial" w:hAnsi="Arial" w:cs="Arial"/>
          <w:color w:val="333333"/>
          <w:sz w:val="28"/>
          <w:szCs w:val="28"/>
        </w:rPr>
      </w:pPr>
      <w:r w:rsidRPr="009032E5">
        <w:rPr>
          <w:rFonts w:ascii="Arial" w:hAnsi="Arial" w:cs="Arial"/>
          <w:color w:val="333333"/>
          <w:sz w:val="28"/>
          <w:szCs w:val="28"/>
        </w:rPr>
        <w:t>10. Ростомер «Животные Самарской губернии</w:t>
      </w:r>
      <w:proofErr w:type="gramStart"/>
      <w:r w:rsidRPr="009032E5">
        <w:rPr>
          <w:rFonts w:ascii="Arial" w:hAnsi="Arial" w:cs="Arial"/>
          <w:color w:val="333333"/>
          <w:sz w:val="28"/>
          <w:szCs w:val="28"/>
        </w:rPr>
        <w:t>.»</w:t>
      </w:r>
      <w:proofErr w:type="gramEnd"/>
    </w:p>
    <w:p w:rsidR="00A72B70" w:rsidRDefault="00A72B70" w:rsidP="00A72B70">
      <w:pPr>
        <w:spacing w:after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A72B70" w:rsidRPr="00F7191E" w:rsidRDefault="00A72B70" w:rsidP="00A72B70">
      <w:pPr>
        <w:shd w:val="clear" w:color="auto" w:fill="FFFFFF"/>
        <w:spacing w:before="100" w:beforeAutospacing="1" w:after="0" w:line="240" w:lineRule="auto"/>
        <w:jc w:val="both"/>
        <w:rPr>
          <w:rFonts w:ascii="Tahoma" w:hAnsi="Tahoma" w:cs="Tahoma"/>
          <w:color w:val="000000"/>
          <w:sz w:val="36"/>
          <w:szCs w:val="36"/>
          <w:u w:val="single"/>
        </w:rPr>
      </w:pPr>
      <w:r w:rsidRPr="00F7191E">
        <w:rPr>
          <w:rFonts w:ascii="Tahoma" w:hAnsi="Tahoma" w:cs="Tahoma"/>
          <w:bCs/>
          <w:color w:val="000000"/>
          <w:sz w:val="36"/>
          <w:szCs w:val="36"/>
          <w:u w:val="single"/>
        </w:rPr>
        <w:t>Предполагаемый результат:</w:t>
      </w:r>
    </w:p>
    <w:p w:rsidR="00A72B70" w:rsidRPr="00F7191E" w:rsidRDefault="00A72B70" w:rsidP="00A72B70">
      <w:pPr>
        <w:shd w:val="clear" w:color="auto" w:fill="FFFFFF"/>
        <w:spacing w:before="100" w:beforeAutospacing="1" w:after="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F7191E">
        <w:rPr>
          <w:rFonts w:ascii="Tahoma" w:hAnsi="Tahoma" w:cs="Tahoma"/>
          <w:color w:val="000000"/>
          <w:sz w:val="28"/>
          <w:szCs w:val="28"/>
        </w:rPr>
        <w:t>Дети должны получить  представления о многообразии животного мира Самарской губернии, их местах обитания, значении и знать их условия обитания.</w:t>
      </w:r>
    </w:p>
    <w:p w:rsidR="00A72B70" w:rsidRPr="00F7191E" w:rsidRDefault="00A72B70" w:rsidP="00A72B70">
      <w:pPr>
        <w:shd w:val="clear" w:color="auto" w:fill="FFFFFF"/>
        <w:spacing w:before="100" w:beforeAutospacing="1" w:after="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F7191E">
        <w:rPr>
          <w:rFonts w:ascii="Tahoma" w:hAnsi="Tahoma" w:cs="Tahoma"/>
          <w:color w:val="000000"/>
          <w:sz w:val="28"/>
          <w:szCs w:val="28"/>
        </w:rPr>
        <w:t>Иметь простейшие представления о мероприятиях, направленных на охрану жизни исчезающих животных.</w:t>
      </w:r>
    </w:p>
    <w:p w:rsidR="00A72B70" w:rsidRDefault="00A72B70" w:rsidP="00A72B70">
      <w:pPr>
        <w:spacing w:after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A72B70" w:rsidRDefault="00A72B70" w:rsidP="00A72B70">
      <w:pPr>
        <w:spacing w:after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A72B70" w:rsidRDefault="00A72B70" w:rsidP="00A72B70">
      <w:pPr>
        <w:spacing w:after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A72B70" w:rsidRDefault="00A72B70" w:rsidP="00A72B70">
      <w:pPr>
        <w:spacing w:after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A72B70" w:rsidRDefault="00A72B70" w:rsidP="00A72B70">
      <w:pPr>
        <w:spacing w:after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A72B70" w:rsidRDefault="00A72B70" w:rsidP="00A72B70">
      <w:pPr>
        <w:spacing w:after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A72B70" w:rsidRDefault="00A72B70" w:rsidP="00A72B70"/>
    <w:p w:rsidR="00A72B70" w:rsidRDefault="00A72B70" w:rsidP="00A72B70">
      <w:pPr>
        <w:rPr>
          <w:sz w:val="144"/>
          <w:szCs w:val="144"/>
        </w:rPr>
      </w:pPr>
      <w:r>
        <w:rPr>
          <w:sz w:val="144"/>
          <w:szCs w:val="144"/>
        </w:rPr>
        <w:t xml:space="preserve">     </w:t>
      </w:r>
    </w:p>
    <w:p w:rsidR="00A72B70" w:rsidRDefault="00A72B70" w:rsidP="00A72B70">
      <w:pPr>
        <w:rPr>
          <w:sz w:val="144"/>
          <w:szCs w:val="144"/>
        </w:rPr>
      </w:pPr>
      <w:r>
        <w:rPr>
          <w:noProof/>
          <w:sz w:val="144"/>
          <w:szCs w:val="144"/>
        </w:rPr>
        <w:lastRenderedPageBreak/>
        <w:drawing>
          <wp:inline distT="0" distB="0" distL="0" distR="0">
            <wp:extent cx="3248025" cy="2438400"/>
            <wp:effectExtent l="0" t="400050" r="0" b="381000"/>
            <wp:docPr id="21" name="Рисунок 13" descr="C:\Users\настя\Desktop\работаДС\животные Самарской губернии\IMG_1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астя\Desktop\работаДС\животные Самарской губернии\IMG_199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44"/>
          <w:szCs w:val="144"/>
        </w:rPr>
        <w:drawing>
          <wp:inline distT="0" distB="0" distL="0" distR="0">
            <wp:extent cx="3248025" cy="2438400"/>
            <wp:effectExtent l="19050" t="0" r="9525" b="0"/>
            <wp:docPr id="22" name="Рисунок 11" descr="C:\Users\настя\Desktop\работаДС\животные Самарской губернии\IMG_1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астя\Desktop\работаДС\животные Самарской губернии\IMG_199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44"/>
          <w:szCs w:val="144"/>
        </w:rPr>
        <w:lastRenderedPageBreak/>
        <w:drawing>
          <wp:inline distT="0" distB="0" distL="0" distR="0">
            <wp:extent cx="3248025" cy="2438400"/>
            <wp:effectExtent l="19050" t="0" r="9525" b="0"/>
            <wp:docPr id="26" name="Рисунок 5" descr="C:\Users\настя\Desktop\работаДС\животные Самарской губернии\IMG_1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стя\Desktop\работаДС\животные Самарской губернии\IMG_199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44"/>
          <w:szCs w:val="144"/>
        </w:rPr>
        <w:drawing>
          <wp:inline distT="0" distB="0" distL="0" distR="0">
            <wp:extent cx="3248025" cy="2438400"/>
            <wp:effectExtent l="19050" t="0" r="9525" b="0"/>
            <wp:docPr id="27" name="Рисунок 4" descr="C:\Users\настя\Desktop\работаДС\животные Самарской губернии\IMG_1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стя\Desktop\работаДС\животные Самарской губернии\IMG_199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2B70" w:rsidRDefault="00A72B70" w:rsidP="00A72B70">
      <w:pPr>
        <w:rPr>
          <w:sz w:val="144"/>
          <w:szCs w:val="144"/>
        </w:rPr>
      </w:pPr>
    </w:p>
    <w:p w:rsidR="00A72B70" w:rsidRPr="00B37A72" w:rsidRDefault="00A72B70" w:rsidP="00A72B70">
      <w:pPr>
        <w:rPr>
          <w:sz w:val="144"/>
          <w:szCs w:val="144"/>
          <w:lang w:val="en-US"/>
        </w:rPr>
      </w:pPr>
    </w:p>
    <w:sectPr w:rsidR="00A72B70" w:rsidRPr="00B37A72" w:rsidSect="004C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2B70"/>
    <w:rsid w:val="00233585"/>
    <w:rsid w:val="004C200D"/>
    <w:rsid w:val="00566CBE"/>
    <w:rsid w:val="005E2D9F"/>
    <w:rsid w:val="00A7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0D"/>
  </w:style>
  <w:style w:type="paragraph" w:styleId="1">
    <w:name w:val="heading 1"/>
    <w:basedOn w:val="a"/>
    <w:next w:val="a"/>
    <w:link w:val="10"/>
    <w:qFormat/>
    <w:rsid w:val="00A72B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B7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7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ids.wikimart.ru/furniture/armchair/model/41409995?recommendedOfferId=8428573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ids.wikimart.ru/toy_creation_development/constructor/ecoiffier/model/42147454?recommendedOfferId=28122045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411</Words>
  <Characters>2345</Characters>
  <Application>Microsoft Office Word</Application>
  <DocSecurity>0</DocSecurity>
  <Lines>19</Lines>
  <Paragraphs>5</Paragraphs>
  <ScaleCrop>false</ScaleCrop>
  <Company>Microsoft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Comp3</cp:lastModifiedBy>
  <cp:revision>4</cp:revision>
  <dcterms:created xsi:type="dcterms:W3CDTF">2015-02-21T08:02:00Z</dcterms:created>
  <dcterms:modified xsi:type="dcterms:W3CDTF">2015-11-12T11:02:00Z</dcterms:modified>
</cp:coreProperties>
</file>